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3F" w:rsidRDefault="00C14EB7" w:rsidP="00293E3F">
      <w:pPr>
        <w:rPr>
          <w:b/>
          <w:bCs/>
          <w:i/>
          <w:iCs/>
          <w:color w:val="800000"/>
          <w:sz w:val="28"/>
          <w:szCs w:val="28"/>
        </w:rPr>
      </w:pPr>
      <w:bookmarkStart w:id="0" w:name="_GoBack"/>
      <w:r>
        <w:rPr>
          <w:b/>
          <w:bCs/>
          <w:i/>
          <w:iCs/>
          <w:noProof/>
          <w:color w:val="800000"/>
          <w:sz w:val="28"/>
          <w:szCs w:val="28"/>
          <w:lang w:val="et-EE" w:eastAsia="et-EE"/>
        </w:rPr>
        <w:drawing>
          <wp:inline distT="0" distB="0" distL="0" distR="0">
            <wp:extent cx="6858000" cy="12287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K_fri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3E3F" w:rsidRDefault="00293E3F" w:rsidP="00293E3F">
      <w:pPr>
        <w:jc w:val="center"/>
        <w:rPr>
          <w:b/>
          <w:bCs/>
          <w:i/>
          <w:iCs/>
          <w:color w:val="800000"/>
          <w:sz w:val="28"/>
          <w:szCs w:val="28"/>
        </w:rPr>
      </w:pPr>
    </w:p>
    <w:p w:rsidR="00293E3F" w:rsidRPr="00571D36" w:rsidRDefault="00A77F6A" w:rsidP="00293E3F">
      <w:pPr>
        <w:rPr>
          <w:b/>
          <w:bCs/>
          <w:iCs/>
          <w:color w:val="FF0000"/>
          <w:sz w:val="32"/>
          <w:szCs w:val="32"/>
        </w:rPr>
      </w:pPr>
      <w:r w:rsidRPr="00571D36">
        <w:rPr>
          <w:b/>
          <w:bCs/>
          <w:iCs/>
          <w:color w:val="FF0000"/>
          <w:sz w:val="32"/>
          <w:szCs w:val="32"/>
        </w:rPr>
        <w:t>3rd</w:t>
      </w:r>
      <w:r w:rsidR="00313A5D" w:rsidRPr="00571D36">
        <w:rPr>
          <w:b/>
          <w:bCs/>
          <w:iCs/>
          <w:color w:val="FF0000"/>
          <w:sz w:val="32"/>
          <w:szCs w:val="32"/>
        </w:rPr>
        <w:t xml:space="preserve"> </w:t>
      </w:r>
      <w:r w:rsidR="00A359B5" w:rsidRPr="00571D36">
        <w:rPr>
          <w:b/>
          <w:bCs/>
          <w:iCs/>
          <w:color w:val="FF0000"/>
          <w:sz w:val="32"/>
          <w:szCs w:val="32"/>
        </w:rPr>
        <w:t xml:space="preserve">Announcement </w:t>
      </w:r>
    </w:p>
    <w:p w:rsidR="00293E3F" w:rsidRPr="00571D36" w:rsidRDefault="00C14EB7" w:rsidP="00293E3F">
      <w:pPr>
        <w:rPr>
          <w:b/>
          <w:bCs/>
          <w:iCs/>
          <w:color w:val="FF0000"/>
          <w:sz w:val="28"/>
          <w:szCs w:val="28"/>
        </w:rPr>
      </w:pPr>
      <w:r w:rsidRPr="00571D36">
        <w:rPr>
          <w:b/>
          <w:bCs/>
          <w:iCs/>
          <w:color w:val="FF0000"/>
          <w:sz w:val="28"/>
          <w:szCs w:val="28"/>
        </w:rPr>
        <w:t>NOK 2014</w:t>
      </w:r>
      <w:r w:rsidR="00A359B5" w:rsidRPr="00571D36">
        <w:rPr>
          <w:b/>
          <w:bCs/>
          <w:iCs/>
          <w:color w:val="FF0000"/>
          <w:sz w:val="28"/>
          <w:szCs w:val="28"/>
        </w:rPr>
        <w:t xml:space="preserve">, </w:t>
      </w:r>
      <w:r w:rsidRPr="00571D36">
        <w:rPr>
          <w:b/>
          <w:bCs/>
          <w:iCs/>
          <w:color w:val="FF0000"/>
          <w:sz w:val="28"/>
          <w:szCs w:val="28"/>
        </w:rPr>
        <w:t>Stockholm (Sweden), August 20-23, 2014</w:t>
      </w:r>
    </w:p>
    <w:p w:rsidR="00293E3F" w:rsidRPr="00DB2742" w:rsidRDefault="00293E3F" w:rsidP="00293E3F">
      <w:pPr>
        <w:rPr>
          <w:sz w:val="24"/>
          <w:szCs w:val="24"/>
        </w:rPr>
      </w:pPr>
    </w:p>
    <w:p w:rsidR="00293E3F" w:rsidRPr="00996F6F" w:rsidRDefault="00DB2742" w:rsidP="00293E3F">
      <w:pPr>
        <w:rPr>
          <w:sz w:val="24"/>
          <w:szCs w:val="24"/>
        </w:rPr>
      </w:pPr>
      <w:r w:rsidRPr="00996F6F">
        <w:rPr>
          <w:rFonts w:cs="Arial"/>
          <w:sz w:val="24"/>
          <w:szCs w:val="24"/>
        </w:rPr>
        <w:t xml:space="preserve">Dear </w:t>
      </w:r>
      <w:r w:rsidR="000A5A46" w:rsidRPr="00996F6F">
        <w:rPr>
          <w:rFonts w:cs="Arial"/>
          <w:sz w:val="24"/>
          <w:szCs w:val="24"/>
        </w:rPr>
        <w:t xml:space="preserve">Friends, </w:t>
      </w:r>
    </w:p>
    <w:p w:rsidR="009B70A6" w:rsidRPr="00996F6F" w:rsidRDefault="009B70A6" w:rsidP="00293E3F">
      <w:pPr>
        <w:rPr>
          <w:sz w:val="24"/>
          <w:szCs w:val="24"/>
        </w:rPr>
      </w:pPr>
    </w:p>
    <w:p w:rsidR="009B70A6" w:rsidRPr="00996F6F" w:rsidRDefault="008F79DA" w:rsidP="009B70A6">
      <w:pPr>
        <w:rPr>
          <w:rFonts w:cs="Arial"/>
          <w:sz w:val="24"/>
          <w:szCs w:val="24"/>
        </w:rPr>
      </w:pPr>
      <w:r>
        <w:rPr>
          <w:sz w:val="24"/>
          <w:szCs w:val="24"/>
        </w:rPr>
        <w:t>N</w:t>
      </w:r>
      <w:r w:rsidR="00996F6F" w:rsidRPr="00996F6F">
        <w:rPr>
          <w:sz w:val="24"/>
          <w:szCs w:val="24"/>
        </w:rPr>
        <w:t xml:space="preserve">ewly added highlights on </w:t>
      </w:r>
      <w:r w:rsidR="009B70A6" w:rsidRPr="00996F6F">
        <w:rPr>
          <w:sz w:val="24"/>
          <w:szCs w:val="24"/>
        </w:rPr>
        <w:t xml:space="preserve">the </w:t>
      </w:r>
      <w:hyperlink r:id="rId9" w:history="1">
        <w:r w:rsidR="009B70A6" w:rsidRPr="00571D36">
          <w:rPr>
            <w:rStyle w:val="Hperlink"/>
            <w:sz w:val="24"/>
            <w:szCs w:val="24"/>
          </w:rPr>
          <w:t xml:space="preserve">Nordic Congress of Ophthalmology </w:t>
        </w:r>
        <w:r w:rsidR="00996F6F" w:rsidRPr="00571D36">
          <w:rPr>
            <w:rStyle w:val="Hperlink"/>
            <w:sz w:val="24"/>
            <w:szCs w:val="24"/>
          </w:rPr>
          <w:t>website</w:t>
        </w:r>
      </w:hyperlink>
      <w:r w:rsidR="00996F6F" w:rsidRPr="00996F6F">
        <w:rPr>
          <w:sz w:val="24"/>
          <w:szCs w:val="24"/>
        </w:rPr>
        <w:t>!</w:t>
      </w:r>
    </w:p>
    <w:p w:rsidR="008F79DA" w:rsidRDefault="00A77F6A" w:rsidP="00996F6F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 w:cs="Arial"/>
          <w:sz w:val="20"/>
          <w:szCs w:val="20"/>
          <w:lang w:val="en-GB" w:eastAsia="en-GB"/>
        </w:rPr>
      </w:pPr>
      <w:r w:rsidRPr="00A625EC">
        <w:rPr>
          <w:rFonts w:eastAsia="Times New Roman" w:cstheme="minorHAnsi"/>
          <w:b/>
          <w:color w:val="000000"/>
          <w:sz w:val="24"/>
          <w:szCs w:val="24"/>
        </w:rPr>
        <w:t xml:space="preserve">The detailed </w:t>
      </w:r>
      <w:r w:rsidR="002321C3">
        <w:rPr>
          <w:rFonts w:eastAsia="Times New Roman" w:cstheme="minorHAnsi"/>
          <w:b/>
          <w:color w:val="000000"/>
          <w:sz w:val="24"/>
          <w:szCs w:val="24"/>
        </w:rPr>
        <w:t xml:space="preserve">scientific </w:t>
      </w:r>
      <w:r w:rsidRPr="00A625EC">
        <w:rPr>
          <w:rFonts w:eastAsia="Times New Roman" w:cstheme="minorHAnsi"/>
          <w:b/>
          <w:color w:val="000000"/>
          <w:sz w:val="24"/>
          <w:szCs w:val="24"/>
        </w:rPr>
        <w:t>program</w:t>
      </w:r>
      <w:r>
        <w:rPr>
          <w:rFonts w:eastAsia="Times New Roman" w:cstheme="minorHAnsi"/>
          <w:color w:val="000000"/>
          <w:sz w:val="24"/>
          <w:szCs w:val="24"/>
        </w:rPr>
        <w:t xml:space="preserve"> for the congress </w:t>
      </w:r>
      <w:r w:rsidR="00580C5F">
        <w:rPr>
          <w:rFonts w:eastAsia="Times New Roman" w:cstheme="minorHAnsi"/>
          <w:color w:val="000000"/>
          <w:sz w:val="24"/>
          <w:szCs w:val="24"/>
        </w:rPr>
        <w:t>is</w:t>
      </w:r>
      <w:r>
        <w:rPr>
          <w:rFonts w:eastAsia="Times New Roman" w:cstheme="minorHAnsi"/>
          <w:color w:val="000000"/>
          <w:sz w:val="24"/>
          <w:szCs w:val="24"/>
        </w:rPr>
        <w:t xml:space="preserve"> updated </w:t>
      </w:r>
      <w:r w:rsidR="00996F6F">
        <w:rPr>
          <w:rFonts w:eastAsia="Times New Roman" w:cstheme="minorHAnsi"/>
          <w:color w:val="000000"/>
          <w:sz w:val="24"/>
          <w:szCs w:val="24"/>
        </w:rPr>
        <w:t xml:space="preserve">with the latest news. </w:t>
      </w:r>
      <w:r w:rsidR="00996F6F">
        <w:rPr>
          <w:rFonts w:eastAsia="Times New Roman" w:cstheme="minorHAnsi"/>
          <w:color w:val="000000"/>
          <w:sz w:val="24"/>
          <w:szCs w:val="24"/>
        </w:rPr>
        <w:br/>
        <w:t xml:space="preserve">We are pleased to announce the ACTA Honorary lecture will be presented by Professor Jan </w:t>
      </w:r>
      <w:proofErr w:type="spellStart"/>
      <w:r w:rsidR="00996F6F">
        <w:rPr>
          <w:rFonts w:eastAsia="Times New Roman" w:cstheme="minorHAnsi"/>
          <w:color w:val="000000"/>
          <w:sz w:val="24"/>
          <w:szCs w:val="24"/>
        </w:rPr>
        <w:t>Ulrik</w:t>
      </w:r>
      <w:proofErr w:type="spellEnd"/>
      <w:r w:rsidR="00996F6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996F6F">
        <w:rPr>
          <w:rFonts w:eastAsia="Times New Roman" w:cstheme="minorHAnsi"/>
          <w:color w:val="000000"/>
          <w:sz w:val="24"/>
          <w:szCs w:val="24"/>
        </w:rPr>
        <w:t>Prause</w:t>
      </w:r>
      <w:proofErr w:type="spellEnd"/>
      <w:r w:rsidR="00996F6F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996F6F" w:rsidRPr="00571D36">
        <w:rPr>
          <w:rFonts w:eastAsia="Times New Roman" w:cstheme="minorHAnsi"/>
          <w:color w:val="000000"/>
          <w:sz w:val="24"/>
          <w:szCs w:val="24"/>
        </w:rPr>
        <w:t xml:space="preserve">Denmark, with the title: </w:t>
      </w:r>
      <w:r w:rsidR="00996F6F" w:rsidRPr="00571D36">
        <w:rPr>
          <w:rFonts w:eastAsia="Times New Roman" w:cstheme="minorHAnsi"/>
          <w:sz w:val="24"/>
          <w:szCs w:val="24"/>
        </w:rPr>
        <w:t>“</w:t>
      </w:r>
      <w:proofErr w:type="spellStart"/>
      <w:r w:rsidR="00996F6F" w:rsidRPr="00571D36">
        <w:rPr>
          <w:rFonts w:cs="Arial"/>
          <w:sz w:val="24"/>
          <w:szCs w:val="24"/>
          <w:lang w:val="en-GB" w:eastAsia="en-GB"/>
        </w:rPr>
        <w:t>Histopathological</w:t>
      </w:r>
      <w:proofErr w:type="spellEnd"/>
      <w:r w:rsidR="00996F6F" w:rsidRPr="00571D36">
        <w:rPr>
          <w:rFonts w:cs="Arial"/>
          <w:sz w:val="24"/>
          <w:szCs w:val="24"/>
          <w:lang w:val="en-GB" w:eastAsia="en-GB"/>
        </w:rPr>
        <w:t xml:space="preserve"> aspects of intra ocular melanocytic proliferation”.</w:t>
      </w:r>
      <w:r w:rsidR="00996F6F" w:rsidRPr="008F79DA">
        <w:rPr>
          <w:rFonts w:cs="Arial"/>
          <w:lang w:val="en-GB" w:eastAsia="en-GB"/>
        </w:rPr>
        <w:t xml:space="preserve"> </w:t>
      </w:r>
      <w:r w:rsidR="00571D36">
        <w:rPr>
          <w:rFonts w:cs="Arial"/>
          <w:lang w:val="en-GB" w:eastAsia="en-GB"/>
        </w:rPr>
        <w:br/>
      </w:r>
      <w:proofErr w:type="gramStart"/>
      <w:r w:rsidR="00996F6F" w:rsidRPr="008F79DA">
        <w:rPr>
          <w:rFonts w:cs="Arial"/>
          <w:lang w:val="en-GB" w:eastAsia="en-GB"/>
        </w:rPr>
        <w:t>Friday, August 22, at 11:00.</w:t>
      </w:r>
      <w:proofErr w:type="gramEnd"/>
      <w:r w:rsidR="00996F6F">
        <w:rPr>
          <w:rFonts w:ascii="Verdana" w:hAnsi="Verdana" w:cs="Arial"/>
          <w:sz w:val="20"/>
          <w:szCs w:val="20"/>
          <w:lang w:val="en-GB" w:eastAsia="en-GB"/>
        </w:rPr>
        <w:t xml:space="preserve"> </w:t>
      </w:r>
    </w:p>
    <w:p w:rsidR="008F79DA" w:rsidRPr="00571D36" w:rsidRDefault="00571D36" w:rsidP="00996F6F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 w:cs="Arial"/>
          <w:b/>
          <w:sz w:val="20"/>
          <w:szCs w:val="20"/>
          <w:lang w:val="en-GB" w:eastAsia="en-GB"/>
        </w:rPr>
      </w:pPr>
      <w:r w:rsidRPr="00571D36">
        <w:rPr>
          <w:rFonts w:cs="Arial"/>
          <w:b/>
          <w:sz w:val="24"/>
          <w:szCs w:val="24"/>
          <w:lang w:val="en-GB" w:eastAsia="en-GB"/>
        </w:rPr>
        <w:t>Confirmed Keynote Speakers</w:t>
      </w:r>
      <w:proofErr w:type="gramStart"/>
      <w:r w:rsidRPr="00571D36">
        <w:rPr>
          <w:rFonts w:cs="Arial"/>
          <w:b/>
          <w:sz w:val="24"/>
          <w:szCs w:val="24"/>
          <w:lang w:val="en-GB" w:eastAsia="en-GB"/>
        </w:rPr>
        <w:t>:</w:t>
      </w:r>
      <w:proofErr w:type="gramEnd"/>
      <w:r>
        <w:rPr>
          <w:rFonts w:ascii="Verdana" w:hAnsi="Verdana" w:cs="Arial"/>
          <w:b/>
          <w:sz w:val="20"/>
          <w:szCs w:val="20"/>
          <w:lang w:val="en-GB" w:eastAsia="en-GB"/>
        </w:rPr>
        <w:br/>
      </w:r>
      <w:r w:rsidR="008F79DA" w:rsidRPr="00571D36">
        <w:rPr>
          <w:rFonts w:cs="Arial"/>
          <w:sz w:val="24"/>
          <w:szCs w:val="24"/>
          <w:lang w:val="en-GB" w:eastAsia="en-GB"/>
        </w:rPr>
        <w:t xml:space="preserve">Professor Jeffrey </w:t>
      </w:r>
      <w:proofErr w:type="spellStart"/>
      <w:r w:rsidR="008F79DA" w:rsidRPr="00571D36">
        <w:rPr>
          <w:rFonts w:cs="Arial"/>
          <w:sz w:val="24"/>
          <w:szCs w:val="24"/>
          <w:lang w:val="en-GB" w:eastAsia="en-GB"/>
        </w:rPr>
        <w:t>Nerad</w:t>
      </w:r>
      <w:proofErr w:type="spellEnd"/>
      <w:r w:rsidR="008F79DA" w:rsidRPr="00571D36">
        <w:rPr>
          <w:rFonts w:cs="Arial"/>
          <w:sz w:val="24"/>
          <w:szCs w:val="24"/>
          <w:lang w:val="en-GB" w:eastAsia="en-GB"/>
        </w:rPr>
        <w:t xml:space="preserve">, USA: </w:t>
      </w:r>
      <w:proofErr w:type="spellStart"/>
      <w:r w:rsidR="008F79DA" w:rsidRPr="00571D36">
        <w:rPr>
          <w:rFonts w:cs="Arial"/>
          <w:bCs/>
          <w:iCs/>
          <w:sz w:val="24"/>
          <w:szCs w:val="24"/>
        </w:rPr>
        <w:t>Oculoplastics</w:t>
      </w:r>
      <w:proofErr w:type="spellEnd"/>
      <w:r w:rsidR="008F79DA" w:rsidRPr="00571D36">
        <w:rPr>
          <w:rFonts w:cs="Arial"/>
          <w:bCs/>
          <w:iCs/>
          <w:sz w:val="24"/>
          <w:szCs w:val="24"/>
        </w:rPr>
        <w:t xml:space="preserve"> and Orbit:</w:t>
      </w:r>
      <w:r w:rsidR="008F79DA" w:rsidRPr="00571D36">
        <w:rPr>
          <w:rFonts w:cs="Arial"/>
          <w:bCs/>
          <w:sz w:val="24"/>
          <w:szCs w:val="24"/>
        </w:rPr>
        <w:t xml:space="preserve"> History of ptosis su</w:t>
      </w:r>
      <w:r w:rsidR="00DA6F73">
        <w:rPr>
          <w:rFonts w:cs="Arial"/>
          <w:bCs/>
          <w:sz w:val="24"/>
          <w:szCs w:val="24"/>
        </w:rPr>
        <w:t>rgery</w:t>
      </w:r>
      <w:r w:rsidR="00DA6F73">
        <w:rPr>
          <w:rFonts w:cs="Arial"/>
          <w:bCs/>
          <w:sz w:val="24"/>
          <w:szCs w:val="24"/>
        </w:rPr>
        <w:br/>
      </w:r>
      <w:proofErr w:type="spellStart"/>
      <w:r w:rsidR="00DA6F73">
        <w:rPr>
          <w:rFonts w:cs="Arial"/>
          <w:bCs/>
          <w:sz w:val="24"/>
          <w:szCs w:val="24"/>
        </w:rPr>
        <w:t>Gerrit</w:t>
      </w:r>
      <w:proofErr w:type="spellEnd"/>
      <w:r w:rsidR="00DA6F73">
        <w:rPr>
          <w:rFonts w:cs="Arial"/>
          <w:bCs/>
          <w:sz w:val="24"/>
          <w:szCs w:val="24"/>
        </w:rPr>
        <w:t xml:space="preserve"> </w:t>
      </w:r>
      <w:proofErr w:type="spellStart"/>
      <w:r w:rsidR="00DA6F73">
        <w:rPr>
          <w:rFonts w:cs="Arial"/>
          <w:bCs/>
          <w:sz w:val="24"/>
          <w:szCs w:val="24"/>
        </w:rPr>
        <w:t>Melles</w:t>
      </w:r>
      <w:proofErr w:type="spellEnd"/>
      <w:r w:rsidR="00DA6F73">
        <w:rPr>
          <w:rFonts w:cs="Arial"/>
          <w:bCs/>
          <w:sz w:val="24"/>
          <w:szCs w:val="24"/>
        </w:rPr>
        <w:t xml:space="preserve">, M.D. Ph.D., </w:t>
      </w:r>
      <w:r w:rsidR="00DA6F73">
        <w:rPr>
          <w:rFonts w:cs="Arial"/>
          <w:bCs/>
          <w:iCs/>
          <w:sz w:val="24"/>
          <w:szCs w:val="24"/>
        </w:rPr>
        <w:t>the</w:t>
      </w:r>
      <w:r w:rsidR="008F79DA" w:rsidRPr="00571D36">
        <w:rPr>
          <w:rFonts w:cs="Arial"/>
          <w:bCs/>
          <w:iCs/>
          <w:sz w:val="24"/>
          <w:szCs w:val="24"/>
        </w:rPr>
        <w:t xml:space="preserve"> Netherlands: Cornea and External Eye:</w:t>
      </w:r>
      <w:r w:rsidR="008F79DA" w:rsidRPr="00571D36">
        <w:rPr>
          <w:rFonts w:cs="Arial"/>
          <w:bCs/>
          <w:sz w:val="24"/>
          <w:szCs w:val="24"/>
        </w:rPr>
        <w:t xml:space="preserve"> DSAEK to DMEK to DMET? What if Fuchs endothelial dystrophy does not exist?</w:t>
      </w:r>
      <w:r w:rsidR="008F79DA" w:rsidRPr="00571D36">
        <w:rPr>
          <w:rFonts w:cs="Arial"/>
          <w:bCs/>
          <w:sz w:val="24"/>
          <w:szCs w:val="24"/>
        </w:rPr>
        <w:br/>
        <w:t xml:space="preserve">Professor </w:t>
      </w:r>
      <w:proofErr w:type="spellStart"/>
      <w:r w:rsidR="008F79DA" w:rsidRPr="00571D36">
        <w:rPr>
          <w:rFonts w:cs="Arial"/>
          <w:bCs/>
          <w:sz w:val="24"/>
          <w:szCs w:val="24"/>
        </w:rPr>
        <w:t>Anja</w:t>
      </w:r>
      <w:proofErr w:type="spellEnd"/>
      <w:r w:rsidR="008F79DA" w:rsidRPr="00571D36">
        <w:rPr>
          <w:rFonts w:cs="Arial"/>
          <w:bCs/>
          <w:sz w:val="24"/>
          <w:szCs w:val="24"/>
        </w:rPr>
        <w:t xml:space="preserve"> </w:t>
      </w:r>
      <w:proofErr w:type="spellStart"/>
      <w:r w:rsidR="008F79DA" w:rsidRPr="00571D36">
        <w:rPr>
          <w:rFonts w:cs="Arial"/>
          <w:bCs/>
          <w:sz w:val="24"/>
          <w:szCs w:val="24"/>
        </w:rPr>
        <w:t>Tuulonen</w:t>
      </w:r>
      <w:proofErr w:type="spellEnd"/>
      <w:r w:rsidR="008F79DA" w:rsidRPr="00571D36">
        <w:rPr>
          <w:rFonts w:cs="Arial"/>
          <w:bCs/>
          <w:sz w:val="24"/>
          <w:szCs w:val="24"/>
        </w:rPr>
        <w:t xml:space="preserve">. </w:t>
      </w:r>
      <w:r w:rsidR="008F79DA" w:rsidRPr="00571D36">
        <w:rPr>
          <w:rFonts w:cs="Arial"/>
          <w:bCs/>
          <w:iCs/>
          <w:sz w:val="24"/>
          <w:szCs w:val="24"/>
        </w:rPr>
        <w:t>Glaucoma:</w:t>
      </w:r>
      <w:r w:rsidR="008F79DA" w:rsidRPr="00571D36">
        <w:rPr>
          <w:rFonts w:cs="Arial"/>
          <w:bCs/>
          <w:sz w:val="24"/>
          <w:szCs w:val="24"/>
        </w:rPr>
        <w:t xml:space="preserve"> Sustainable glaucoma care</w:t>
      </w:r>
      <w:r w:rsidR="008F79DA" w:rsidRPr="00571D36">
        <w:rPr>
          <w:rFonts w:cs="Arial"/>
          <w:bCs/>
          <w:sz w:val="24"/>
          <w:szCs w:val="24"/>
        </w:rPr>
        <w:br/>
        <w:t xml:space="preserve">Professor, </w:t>
      </w:r>
      <w:proofErr w:type="spellStart"/>
      <w:r w:rsidR="008F79DA" w:rsidRPr="00571D36">
        <w:rPr>
          <w:rFonts w:cs="Arial"/>
          <w:bCs/>
          <w:sz w:val="24"/>
          <w:szCs w:val="24"/>
        </w:rPr>
        <w:t>Anat</w:t>
      </w:r>
      <w:proofErr w:type="spellEnd"/>
      <w:r w:rsidR="008F79DA" w:rsidRPr="00571D36">
        <w:rPr>
          <w:rFonts w:cs="Arial"/>
          <w:bCs/>
          <w:sz w:val="24"/>
          <w:szCs w:val="24"/>
        </w:rPr>
        <w:t xml:space="preserve"> </w:t>
      </w:r>
      <w:proofErr w:type="spellStart"/>
      <w:r w:rsidR="008F79DA" w:rsidRPr="00571D36">
        <w:rPr>
          <w:rFonts w:cs="Arial"/>
          <w:bCs/>
          <w:sz w:val="24"/>
          <w:szCs w:val="24"/>
        </w:rPr>
        <w:t>Loewenstein</w:t>
      </w:r>
      <w:proofErr w:type="spellEnd"/>
      <w:r w:rsidR="008F79DA" w:rsidRPr="00571D36">
        <w:rPr>
          <w:rFonts w:cs="Arial"/>
          <w:bCs/>
          <w:sz w:val="24"/>
          <w:szCs w:val="24"/>
        </w:rPr>
        <w:t xml:space="preserve">, Israel, </w:t>
      </w:r>
      <w:r w:rsidR="008F79DA" w:rsidRPr="00571D36">
        <w:rPr>
          <w:rFonts w:cs="Arial"/>
          <w:bCs/>
          <w:iCs/>
          <w:sz w:val="24"/>
          <w:szCs w:val="24"/>
        </w:rPr>
        <w:t>Medical Retina:</w:t>
      </w:r>
      <w:r w:rsidR="008F79DA" w:rsidRPr="00571D36">
        <w:rPr>
          <w:rFonts w:cs="Arial"/>
          <w:bCs/>
          <w:sz w:val="24"/>
          <w:szCs w:val="24"/>
        </w:rPr>
        <w:t xml:space="preserve"> Diabetic retinopathy: current treatment paradigm</w:t>
      </w:r>
    </w:p>
    <w:p w:rsidR="00A4465B" w:rsidRPr="00996F6F" w:rsidRDefault="00A625EC" w:rsidP="00996F6F">
      <w:p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color w:val="000000"/>
          <w:sz w:val="24"/>
          <w:szCs w:val="24"/>
        </w:rPr>
      </w:pPr>
      <w:r w:rsidRPr="00DB2742">
        <w:rPr>
          <w:rFonts w:cs="Arial"/>
          <w:sz w:val="24"/>
          <w:szCs w:val="24"/>
        </w:rPr>
        <w:t xml:space="preserve">The </w:t>
      </w:r>
      <w:proofErr w:type="spellStart"/>
      <w:r w:rsidRPr="00DB2742">
        <w:rPr>
          <w:rFonts w:cs="Arial"/>
          <w:sz w:val="24"/>
          <w:szCs w:val="24"/>
        </w:rPr>
        <w:t>programme</w:t>
      </w:r>
      <w:proofErr w:type="spellEnd"/>
      <w:r w:rsidRPr="00DB2742">
        <w:rPr>
          <w:rFonts w:cs="Arial"/>
          <w:sz w:val="24"/>
          <w:szCs w:val="24"/>
        </w:rPr>
        <w:t xml:space="preserve"> will </w:t>
      </w:r>
      <w:r w:rsidR="004B757B">
        <w:rPr>
          <w:rFonts w:cs="Arial"/>
          <w:sz w:val="24"/>
          <w:szCs w:val="24"/>
        </w:rPr>
        <w:t xml:space="preserve">also </w:t>
      </w:r>
      <w:r w:rsidRPr="00DB2742">
        <w:rPr>
          <w:rFonts w:cs="Arial"/>
          <w:sz w:val="24"/>
          <w:szCs w:val="24"/>
        </w:rPr>
        <w:t xml:space="preserve">feature the very best of speakers from the five Nordic countries, alongside many renowned lecturers from all over the world. </w:t>
      </w:r>
      <w:r w:rsidR="00A4465B">
        <w:rPr>
          <w:rFonts w:cs="Arial"/>
          <w:sz w:val="24"/>
          <w:szCs w:val="24"/>
        </w:rPr>
        <w:br/>
      </w:r>
      <w:r w:rsidR="00AD5265">
        <w:rPr>
          <w:rFonts w:eastAsia="Times New Roman" w:cstheme="minorHAnsi"/>
          <w:color w:val="000000"/>
          <w:sz w:val="24"/>
          <w:szCs w:val="24"/>
        </w:rPr>
        <w:t>A</w:t>
      </w:r>
      <w:r w:rsidR="00A4465B">
        <w:rPr>
          <w:rFonts w:eastAsia="Times New Roman" w:cstheme="minorHAnsi"/>
          <w:color w:val="000000"/>
          <w:sz w:val="24"/>
          <w:szCs w:val="24"/>
        </w:rPr>
        <w:t xml:space="preserve"> list of </w:t>
      </w:r>
      <w:r w:rsidR="00AD5265">
        <w:rPr>
          <w:rFonts w:eastAsia="Times New Roman" w:cstheme="minorHAnsi"/>
          <w:color w:val="000000"/>
          <w:sz w:val="24"/>
          <w:szCs w:val="24"/>
        </w:rPr>
        <w:t xml:space="preserve">all </w:t>
      </w:r>
      <w:r w:rsidR="00A4465B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A4465B" w:rsidRPr="00487DC4">
        <w:rPr>
          <w:rFonts w:eastAsia="Times New Roman" w:cstheme="minorHAnsi"/>
          <w:b/>
          <w:color w:val="000000"/>
          <w:sz w:val="24"/>
          <w:szCs w:val="24"/>
        </w:rPr>
        <w:t xml:space="preserve">confirmed speakers </w:t>
      </w:r>
      <w:r w:rsidR="00AD5265">
        <w:rPr>
          <w:rFonts w:eastAsia="Times New Roman" w:cstheme="minorHAnsi"/>
          <w:color w:val="000000"/>
          <w:sz w:val="24"/>
          <w:szCs w:val="24"/>
        </w:rPr>
        <w:t xml:space="preserve">is published on the </w:t>
      </w:r>
      <w:r w:rsidR="00571D36">
        <w:rPr>
          <w:rFonts w:eastAsia="Times New Roman" w:cstheme="minorHAnsi"/>
          <w:color w:val="000000"/>
          <w:sz w:val="24"/>
          <w:szCs w:val="24"/>
        </w:rPr>
        <w:t xml:space="preserve">NOK </w:t>
      </w:r>
      <w:r w:rsidR="00AD5265">
        <w:rPr>
          <w:rFonts w:eastAsia="Times New Roman" w:cstheme="minorHAnsi"/>
          <w:color w:val="000000"/>
          <w:sz w:val="24"/>
          <w:szCs w:val="24"/>
        </w:rPr>
        <w:t>website</w:t>
      </w:r>
      <w:r w:rsidR="00A4465B">
        <w:rPr>
          <w:rFonts w:eastAsia="Times New Roman" w:cstheme="minorHAnsi"/>
          <w:color w:val="000000"/>
          <w:sz w:val="24"/>
          <w:szCs w:val="24"/>
        </w:rPr>
        <w:t xml:space="preserve">: </w:t>
      </w:r>
      <w:hyperlink r:id="rId10" w:history="1">
        <w:r w:rsidR="00A4465B" w:rsidRPr="00F40635">
          <w:rPr>
            <w:rStyle w:val="Hperlink"/>
            <w:rFonts w:eastAsia="Times New Roman" w:cstheme="minorHAnsi"/>
            <w:sz w:val="24"/>
            <w:szCs w:val="24"/>
          </w:rPr>
          <w:t>http://www.nok2014.com/Confirmed-Speakers.aspx</w:t>
        </w:r>
      </w:hyperlink>
      <w:r w:rsidR="00A4465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9B70A6" w:rsidRPr="00571D36" w:rsidRDefault="009B70A6" w:rsidP="009B70A6">
      <w:pPr>
        <w:rPr>
          <w:rFonts w:eastAsia="Times New Roman" w:cstheme="minorHAnsi"/>
          <w:color w:val="000000"/>
          <w:sz w:val="24"/>
          <w:szCs w:val="24"/>
        </w:rPr>
      </w:pPr>
      <w:r w:rsidRPr="00571D36">
        <w:rPr>
          <w:rFonts w:cstheme="minorHAnsi"/>
          <w:b/>
          <w:sz w:val="24"/>
          <w:szCs w:val="24"/>
        </w:rPr>
        <w:t>Registration</w:t>
      </w:r>
    </w:p>
    <w:p w:rsidR="00A77F6A" w:rsidRDefault="00A77F6A" w:rsidP="009B70A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not registered yet, it is still possible to register for the middle fee. The middle fee is available until </w:t>
      </w:r>
      <w:r w:rsidRPr="004B757B">
        <w:rPr>
          <w:rFonts w:cs="Arial"/>
          <w:b/>
          <w:sz w:val="24"/>
          <w:szCs w:val="24"/>
        </w:rPr>
        <w:t>June 18</w:t>
      </w:r>
      <w:r w:rsidR="00A625EC">
        <w:rPr>
          <w:rFonts w:cs="Arial"/>
          <w:sz w:val="24"/>
          <w:szCs w:val="24"/>
        </w:rPr>
        <w:t xml:space="preserve">, so </w:t>
      </w:r>
      <w:r w:rsidR="00AD5265">
        <w:rPr>
          <w:rFonts w:cs="Arial"/>
          <w:sz w:val="24"/>
          <w:szCs w:val="24"/>
        </w:rPr>
        <w:t xml:space="preserve">take the opportunity to </w:t>
      </w:r>
      <w:r w:rsidR="00A625EC">
        <w:rPr>
          <w:rFonts w:cs="Arial"/>
          <w:sz w:val="24"/>
          <w:szCs w:val="24"/>
        </w:rPr>
        <w:t>register before this date</w:t>
      </w:r>
      <w:r>
        <w:rPr>
          <w:rFonts w:cs="Arial"/>
          <w:sz w:val="24"/>
          <w:szCs w:val="24"/>
        </w:rPr>
        <w:t>!</w:t>
      </w:r>
    </w:p>
    <w:p w:rsidR="009B70A6" w:rsidRDefault="00AD5265" w:rsidP="009B70A6">
      <w:pPr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 xml:space="preserve">Register </w:t>
      </w:r>
      <w:r w:rsidR="002736DD">
        <w:rPr>
          <w:rFonts w:cs="Arial"/>
          <w:sz w:val="24"/>
          <w:szCs w:val="24"/>
        </w:rPr>
        <w:t>here</w:t>
      </w:r>
      <w:r w:rsidR="009B70A6">
        <w:rPr>
          <w:rFonts w:cs="Arial"/>
          <w:sz w:val="24"/>
          <w:szCs w:val="24"/>
        </w:rPr>
        <w:t xml:space="preserve">: </w:t>
      </w:r>
      <w:hyperlink r:id="rId11" w:history="1">
        <w:r w:rsidR="009B70A6">
          <w:rPr>
            <w:rStyle w:val="Hperlink"/>
            <w:rFonts w:cs="Arial"/>
            <w:sz w:val="24"/>
            <w:szCs w:val="24"/>
          </w:rPr>
          <w:t>https://www.akademikonferens.se/nok2014</w:t>
        </w:r>
      </w:hyperlink>
      <w:r w:rsidR="009B70A6">
        <w:rPr>
          <w:rFonts w:cs="Arial"/>
          <w:sz w:val="24"/>
          <w:szCs w:val="24"/>
        </w:rPr>
        <w:t xml:space="preserve"> </w:t>
      </w:r>
      <w:r w:rsidR="009B70A6">
        <w:rPr>
          <w:rFonts w:cs="Arial"/>
          <w:sz w:val="28"/>
          <w:szCs w:val="28"/>
        </w:rPr>
        <w:t xml:space="preserve"> </w:t>
      </w:r>
    </w:p>
    <w:p w:rsidR="001F3C17" w:rsidRDefault="001F3C17" w:rsidP="009B70A6">
      <w:pPr>
        <w:rPr>
          <w:rFonts w:cs="Arial"/>
          <w:sz w:val="28"/>
          <w:szCs w:val="28"/>
        </w:rPr>
      </w:pPr>
    </w:p>
    <w:p w:rsidR="001F3C17" w:rsidRPr="001F3C17" w:rsidRDefault="001F3C17" w:rsidP="001F3C17">
      <w:pPr>
        <w:rPr>
          <w:rFonts w:cs="Arial"/>
          <w:sz w:val="24"/>
          <w:szCs w:val="24"/>
        </w:rPr>
      </w:pPr>
      <w:r w:rsidRPr="00571D36">
        <w:rPr>
          <w:rFonts w:cs="Arial"/>
          <w:b/>
          <w:sz w:val="24"/>
          <w:szCs w:val="24"/>
        </w:rPr>
        <w:t>Exhibition</w:t>
      </w:r>
      <w:r>
        <w:rPr>
          <w:rFonts w:cs="Arial"/>
          <w:b/>
          <w:sz w:val="28"/>
          <w:szCs w:val="28"/>
        </w:rPr>
        <w:br/>
      </w:r>
      <w:r w:rsidRPr="001F3C17">
        <w:rPr>
          <w:rFonts w:cs="Arial"/>
          <w:sz w:val="24"/>
          <w:szCs w:val="24"/>
        </w:rPr>
        <w:t xml:space="preserve">A great number of companies </w:t>
      </w:r>
      <w:r w:rsidRPr="001F3C17">
        <w:rPr>
          <w:rFonts w:eastAsia="Times New Roman" w:cs="Arial"/>
          <w:sz w:val="24"/>
          <w:szCs w:val="24"/>
        </w:rPr>
        <w:t>within the fields of ophthalmology will exhibit the congress. The exhibit they put on display is state-of-the art and the most recent devices and technical developments will be featured.</w:t>
      </w:r>
      <w:r w:rsidRPr="001F3C17">
        <w:rPr>
          <w:rFonts w:eastAsia="Times New Roman" w:cs="Arial"/>
          <w:sz w:val="24"/>
          <w:szCs w:val="24"/>
        </w:rPr>
        <w:br/>
      </w:r>
      <w:r w:rsidRPr="001F3C17">
        <w:rPr>
          <w:rFonts w:cs="Arial"/>
          <w:sz w:val="24"/>
          <w:szCs w:val="24"/>
        </w:rPr>
        <w:t xml:space="preserve">The exhibition will be open throughout the congress. The exhibiting companies are listed on the website: </w:t>
      </w:r>
      <w:hyperlink r:id="rId12" w:history="1">
        <w:r w:rsidRPr="001F3C17">
          <w:rPr>
            <w:rStyle w:val="Hperlink"/>
            <w:rFonts w:cs="Arial"/>
            <w:sz w:val="24"/>
            <w:szCs w:val="24"/>
          </w:rPr>
          <w:t>http://www.nok2014.com/Exhibition-Sponsorship.aspx</w:t>
        </w:r>
      </w:hyperlink>
      <w:r w:rsidRPr="001F3C17">
        <w:rPr>
          <w:rFonts w:cs="Arial"/>
          <w:sz w:val="24"/>
          <w:szCs w:val="24"/>
        </w:rPr>
        <w:t xml:space="preserve"> </w:t>
      </w:r>
    </w:p>
    <w:p w:rsidR="001F3C17" w:rsidRPr="001F3C17" w:rsidRDefault="001F3C17" w:rsidP="009B70A6">
      <w:pPr>
        <w:rPr>
          <w:rFonts w:cs="Arial"/>
          <w:sz w:val="24"/>
          <w:szCs w:val="24"/>
        </w:rPr>
      </w:pPr>
    </w:p>
    <w:p w:rsidR="00293E3F" w:rsidRPr="00DB2742" w:rsidRDefault="00AD5265" w:rsidP="00293E3F">
      <w:pPr>
        <w:rPr>
          <w:rFonts w:cstheme="minorHAnsi"/>
          <w:b/>
          <w:sz w:val="28"/>
          <w:szCs w:val="28"/>
        </w:rPr>
      </w:pPr>
      <w:r w:rsidRPr="00AD5265">
        <w:rPr>
          <w:rFonts w:cstheme="minorHAnsi"/>
          <w:sz w:val="24"/>
          <w:szCs w:val="24"/>
        </w:rPr>
        <w:t xml:space="preserve">For further information about the congress, please visit: </w:t>
      </w:r>
      <w:r w:rsidR="00DB2742" w:rsidRPr="00AD5265">
        <w:rPr>
          <w:rFonts w:cstheme="minorHAnsi"/>
          <w:b/>
          <w:sz w:val="24"/>
          <w:szCs w:val="24"/>
        </w:rPr>
        <w:br/>
      </w:r>
      <w:hyperlink r:id="rId13" w:history="1">
        <w:r w:rsidR="00DB2742" w:rsidRPr="00DB2742">
          <w:rPr>
            <w:rStyle w:val="Hperlink"/>
            <w:sz w:val="24"/>
            <w:szCs w:val="24"/>
          </w:rPr>
          <w:t>www.nok2014.com</w:t>
        </w:r>
      </w:hyperlink>
      <w:r w:rsidR="003A3268">
        <w:rPr>
          <w:sz w:val="24"/>
          <w:szCs w:val="24"/>
        </w:rPr>
        <w:br/>
      </w:r>
    </w:p>
    <w:p w:rsidR="00293E3F" w:rsidRPr="00571D36" w:rsidRDefault="003A3268">
      <w:pPr>
        <w:rPr>
          <w:rFonts w:cstheme="minorHAnsi"/>
          <w:b/>
          <w:sz w:val="24"/>
          <w:szCs w:val="24"/>
        </w:rPr>
      </w:pPr>
      <w:r w:rsidRPr="00571D36">
        <w:rPr>
          <w:rFonts w:cstheme="minorHAnsi"/>
          <w:b/>
          <w:sz w:val="24"/>
          <w:szCs w:val="24"/>
        </w:rPr>
        <w:t>Contact</w:t>
      </w:r>
    </w:p>
    <w:p w:rsidR="00293E3F" w:rsidRPr="00BE15DD" w:rsidRDefault="00A359B5">
      <w:pPr>
        <w:rPr>
          <w:rFonts w:cstheme="minorHAnsi"/>
          <w:sz w:val="24"/>
          <w:szCs w:val="24"/>
        </w:rPr>
      </w:pPr>
      <w:r w:rsidRPr="00BE15DD">
        <w:rPr>
          <w:rFonts w:cstheme="minorHAnsi"/>
          <w:sz w:val="24"/>
          <w:szCs w:val="24"/>
        </w:rPr>
        <w:t xml:space="preserve">If you have any questions, please contact the </w:t>
      </w:r>
      <w:r w:rsidRPr="00BE15DD">
        <w:rPr>
          <w:rFonts w:cstheme="minorHAnsi"/>
          <w:b/>
          <w:sz w:val="24"/>
          <w:szCs w:val="24"/>
        </w:rPr>
        <w:t>Conference secretariat</w:t>
      </w:r>
      <w:r w:rsidRPr="00BE15DD">
        <w:rPr>
          <w:rFonts w:cstheme="minorHAnsi"/>
          <w:sz w:val="24"/>
          <w:szCs w:val="24"/>
        </w:rPr>
        <w:t>:-</w:t>
      </w:r>
    </w:p>
    <w:p w:rsidR="00293E3F" w:rsidRDefault="00DB274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Academic Conferences </w:t>
      </w:r>
      <w:r w:rsidR="00A359B5" w:rsidRPr="00BE15DD">
        <w:rPr>
          <w:rFonts w:cstheme="minorHAnsi"/>
          <w:sz w:val="24"/>
          <w:szCs w:val="24"/>
        </w:rPr>
        <w:t xml:space="preserve">- </w:t>
      </w:r>
      <w:r w:rsidR="00A359B5" w:rsidRPr="00BE15DD">
        <w:rPr>
          <w:rFonts w:cstheme="minorHAnsi"/>
          <w:b/>
          <w:sz w:val="24"/>
          <w:szCs w:val="24"/>
        </w:rPr>
        <w:t>Tel.</w:t>
      </w:r>
      <w:r w:rsidR="00A359B5" w:rsidRPr="00BE15DD">
        <w:rPr>
          <w:rFonts w:cstheme="minorHAnsi"/>
          <w:sz w:val="24"/>
          <w:szCs w:val="24"/>
        </w:rPr>
        <w:t xml:space="preserve"> +46 18 67 </w:t>
      </w:r>
      <w:r w:rsidR="00CB75E1">
        <w:rPr>
          <w:rFonts w:cstheme="minorHAnsi"/>
          <w:sz w:val="24"/>
          <w:szCs w:val="24"/>
        </w:rPr>
        <w:t>15 27</w:t>
      </w:r>
      <w:r w:rsidR="00A359B5">
        <w:rPr>
          <w:rFonts w:cstheme="minorHAnsi"/>
          <w:sz w:val="24"/>
          <w:szCs w:val="24"/>
        </w:rPr>
        <w:t>, +46 18 67 15 3</w:t>
      </w:r>
      <w:r>
        <w:rPr>
          <w:rFonts w:cstheme="minorHAnsi"/>
          <w:sz w:val="24"/>
          <w:szCs w:val="24"/>
        </w:rPr>
        <w:t>9, +46 18 67 10 03</w:t>
      </w:r>
      <w:r w:rsidR="00A359B5">
        <w:rPr>
          <w:rFonts w:cstheme="minorHAnsi"/>
          <w:sz w:val="24"/>
          <w:szCs w:val="24"/>
        </w:rPr>
        <w:t xml:space="preserve"> </w:t>
      </w:r>
      <w:r w:rsidR="00A359B5" w:rsidRPr="00BE15DD">
        <w:rPr>
          <w:rFonts w:cstheme="minorHAnsi"/>
          <w:sz w:val="24"/>
          <w:szCs w:val="24"/>
        </w:rPr>
        <w:t xml:space="preserve">- </w:t>
      </w:r>
      <w:r w:rsidR="00A359B5" w:rsidRPr="00BE15DD">
        <w:rPr>
          <w:rFonts w:cstheme="minorHAnsi"/>
          <w:b/>
          <w:sz w:val="24"/>
          <w:szCs w:val="24"/>
        </w:rPr>
        <w:t>Fax</w:t>
      </w:r>
      <w:r w:rsidR="00A359B5" w:rsidRPr="00BE15DD">
        <w:rPr>
          <w:rFonts w:cstheme="minorHAnsi"/>
          <w:sz w:val="24"/>
          <w:szCs w:val="24"/>
        </w:rPr>
        <w:t>.</w:t>
      </w:r>
      <w:proofErr w:type="gramEnd"/>
      <w:r w:rsidR="00A359B5" w:rsidRPr="00BE15DD">
        <w:rPr>
          <w:rFonts w:cstheme="minorHAnsi"/>
          <w:sz w:val="24"/>
          <w:szCs w:val="24"/>
        </w:rPr>
        <w:t xml:space="preserve"> +46 18 67 35 30 - </w:t>
      </w:r>
      <w:r>
        <w:rPr>
          <w:rFonts w:cstheme="minorHAnsi"/>
          <w:b/>
          <w:sz w:val="24"/>
          <w:szCs w:val="24"/>
        </w:rPr>
        <w:t>E</w:t>
      </w:r>
      <w:r w:rsidR="00A359B5" w:rsidRPr="00BE15DD">
        <w:rPr>
          <w:rFonts w:cstheme="minorHAnsi"/>
          <w:b/>
          <w:sz w:val="24"/>
          <w:szCs w:val="24"/>
        </w:rPr>
        <w:t>-mail</w:t>
      </w:r>
      <w:r w:rsidR="00A359B5" w:rsidRPr="00BE15DD">
        <w:rPr>
          <w:rFonts w:cstheme="minorHAnsi"/>
          <w:sz w:val="24"/>
          <w:szCs w:val="24"/>
        </w:rPr>
        <w:t xml:space="preserve"> </w:t>
      </w:r>
      <w:hyperlink r:id="rId14" w:history="1">
        <w:r w:rsidRPr="00BC6645">
          <w:rPr>
            <w:rStyle w:val="Hperlink"/>
          </w:rPr>
          <w:t>registration@nok2014.com</w:t>
        </w:r>
      </w:hyperlink>
      <w:r>
        <w:t xml:space="preserve"> </w:t>
      </w:r>
    </w:p>
    <w:p w:rsidR="00C14EB7" w:rsidRDefault="00C14EB7">
      <w:pPr>
        <w:rPr>
          <w:rFonts w:cstheme="minorHAnsi"/>
          <w:sz w:val="24"/>
          <w:szCs w:val="24"/>
        </w:rPr>
      </w:pPr>
    </w:p>
    <w:p w:rsidR="003A3268" w:rsidRDefault="003A3268">
      <w:pPr>
        <w:rPr>
          <w:rFonts w:cstheme="minorHAnsi"/>
          <w:i/>
          <w:sz w:val="20"/>
          <w:szCs w:val="20"/>
        </w:rPr>
      </w:pPr>
    </w:p>
    <w:p w:rsidR="00C14EB7" w:rsidRPr="003A3268" w:rsidRDefault="003A3268">
      <w:pPr>
        <w:rPr>
          <w:rFonts w:cstheme="minorHAnsi"/>
          <w:i/>
          <w:sz w:val="20"/>
          <w:szCs w:val="20"/>
        </w:rPr>
      </w:pPr>
      <w:r w:rsidRPr="003A3268">
        <w:rPr>
          <w:rFonts w:cstheme="minorHAnsi"/>
          <w:i/>
          <w:sz w:val="20"/>
          <w:szCs w:val="20"/>
        </w:rPr>
        <w:t>Academic Conferences</w:t>
      </w:r>
      <w:r w:rsidRPr="003A3268">
        <w:rPr>
          <w:rFonts w:cstheme="minorHAnsi"/>
          <w:i/>
          <w:sz w:val="20"/>
          <w:szCs w:val="20"/>
        </w:rPr>
        <w:br/>
        <w:t>on behalf of</w:t>
      </w:r>
    </w:p>
    <w:p w:rsidR="003A3268" w:rsidRDefault="003A3268">
      <w:pPr>
        <w:rPr>
          <w:rFonts w:cstheme="minorHAnsi"/>
          <w:sz w:val="24"/>
          <w:szCs w:val="24"/>
        </w:rPr>
      </w:pPr>
    </w:p>
    <w:p w:rsidR="003A3268" w:rsidRPr="003A3268" w:rsidRDefault="003A3268">
      <w:pPr>
        <w:rPr>
          <w:rFonts w:cstheme="minorHAnsi"/>
          <w:sz w:val="24"/>
          <w:szCs w:val="24"/>
        </w:rPr>
      </w:pPr>
      <w:r w:rsidRPr="003A3268">
        <w:rPr>
          <w:rFonts w:cs="Arial"/>
          <w:sz w:val="24"/>
          <w:szCs w:val="24"/>
        </w:rPr>
        <w:t xml:space="preserve">Stefan </w:t>
      </w:r>
      <w:proofErr w:type="spellStart"/>
      <w:r w:rsidRPr="003A3268">
        <w:rPr>
          <w:rFonts w:cs="Arial"/>
          <w:sz w:val="24"/>
          <w:szCs w:val="24"/>
        </w:rPr>
        <w:t>Seregard</w:t>
      </w:r>
      <w:proofErr w:type="spellEnd"/>
      <w:proofErr w:type="gramStart"/>
      <w:r w:rsidRPr="003A3268">
        <w:rPr>
          <w:rFonts w:cs="Arial"/>
          <w:sz w:val="24"/>
          <w:szCs w:val="24"/>
        </w:rPr>
        <w:t>,</w:t>
      </w:r>
      <w:proofErr w:type="gramEnd"/>
      <w:r w:rsidRPr="003A3268">
        <w:rPr>
          <w:rFonts w:cs="Arial"/>
          <w:sz w:val="24"/>
          <w:szCs w:val="24"/>
        </w:rPr>
        <w:br/>
        <w:t>President NOK 2014</w:t>
      </w:r>
    </w:p>
    <w:sectPr w:rsidR="003A3268" w:rsidRPr="003A3268" w:rsidSect="00293E3F">
      <w:headerReference w:type="default" r:id="rId15"/>
      <w:pgSz w:w="12240" w:h="15840"/>
      <w:pgMar w:top="1418" w:right="1440" w:bottom="42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F9" w:rsidRDefault="00FC34F9">
      <w:r>
        <w:separator/>
      </w:r>
    </w:p>
  </w:endnote>
  <w:endnote w:type="continuationSeparator" w:id="0">
    <w:p w:rsidR="00FC34F9" w:rsidRDefault="00FC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F9" w:rsidRDefault="00FC34F9">
      <w:r>
        <w:separator/>
      </w:r>
    </w:p>
  </w:footnote>
  <w:footnote w:type="continuationSeparator" w:id="0">
    <w:p w:rsidR="00FC34F9" w:rsidRDefault="00FC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DA" w:rsidRDefault="008F79DA" w:rsidP="00293E3F">
    <w:pPr>
      <w:pStyle w:val="Pis"/>
      <w:jc w:val="center"/>
    </w:pPr>
  </w:p>
  <w:p w:rsidR="008F79DA" w:rsidRDefault="008F79DA" w:rsidP="00293E3F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D6C"/>
    <w:multiLevelType w:val="hybridMultilevel"/>
    <w:tmpl w:val="C4C2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B5"/>
    <w:rsid w:val="000A5A46"/>
    <w:rsid w:val="000E3079"/>
    <w:rsid w:val="0011102E"/>
    <w:rsid w:val="001F3C17"/>
    <w:rsid w:val="002321C3"/>
    <w:rsid w:val="002736DD"/>
    <w:rsid w:val="00293E3F"/>
    <w:rsid w:val="002D55C5"/>
    <w:rsid w:val="00304C8E"/>
    <w:rsid w:val="00313A5D"/>
    <w:rsid w:val="0031761A"/>
    <w:rsid w:val="003A3268"/>
    <w:rsid w:val="003E60E9"/>
    <w:rsid w:val="004807B3"/>
    <w:rsid w:val="00485259"/>
    <w:rsid w:val="00487DC4"/>
    <w:rsid w:val="004B757B"/>
    <w:rsid w:val="005008FB"/>
    <w:rsid w:val="00571D36"/>
    <w:rsid w:val="00580C5F"/>
    <w:rsid w:val="005C383E"/>
    <w:rsid w:val="0078402A"/>
    <w:rsid w:val="007E5F6B"/>
    <w:rsid w:val="008219AA"/>
    <w:rsid w:val="008C6125"/>
    <w:rsid w:val="008F79DA"/>
    <w:rsid w:val="00954672"/>
    <w:rsid w:val="00996F6F"/>
    <w:rsid w:val="009B70A6"/>
    <w:rsid w:val="009D65B1"/>
    <w:rsid w:val="009F04BA"/>
    <w:rsid w:val="00A359B5"/>
    <w:rsid w:val="00A4465B"/>
    <w:rsid w:val="00A625EC"/>
    <w:rsid w:val="00A75031"/>
    <w:rsid w:val="00A77F6A"/>
    <w:rsid w:val="00AD5265"/>
    <w:rsid w:val="00B440D2"/>
    <w:rsid w:val="00B92C96"/>
    <w:rsid w:val="00C14EB7"/>
    <w:rsid w:val="00CB33A3"/>
    <w:rsid w:val="00CB75E1"/>
    <w:rsid w:val="00CC5311"/>
    <w:rsid w:val="00CF54AB"/>
    <w:rsid w:val="00D40677"/>
    <w:rsid w:val="00D67BC7"/>
    <w:rsid w:val="00DA6F73"/>
    <w:rsid w:val="00DB2742"/>
    <w:rsid w:val="00EE3DE1"/>
    <w:rsid w:val="00EE5DCF"/>
    <w:rsid w:val="00F22E40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065C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65C0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65C0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065C0"/>
  </w:style>
  <w:style w:type="paragraph" w:styleId="Jalus">
    <w:name w:val="footer"/>
    <w:basedOn w:val="Normaallaad"/>
    <w:link w:val="Jalu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065C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65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65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065C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65C0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65C0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065C0"/>
  </w:style>
  <w:style w:type="paragraph" w:styleId="Jalus">
    <w:name w:val="footer"/>
    <w:basedOn w:val="Normaallaad"/>
    <w:link w:val="Jalu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065C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65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65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ok2014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k2014.com/Exhibition-Sponsorship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kademikonferens.se/nok2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ok2014.com/Confirmed-Speaker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k2014.com" TargetMode="External"/><Relationship Id="rId14" Type="http://schemas.openxmlformats.org/officeDocument/2006/relationships/hyperlink" Target="mailto:registration@nok2014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Dalin</dc:creator>
  <cp:lastModifiedBy>Windowsi kasutaja</cp:lastModifiedBy>
  <cp:revision>2</cp:revision>
  <cp:lastPrinted>2012-10-31T20:00:00Z</cp:lastPrinted>
  <dcterms:created xsi:type="dcterms:W3CDTF">2014-05-20T05:35:00Z</dcterms:created>
  <dcterms:modified xsi:type="dcterms:W3CDTF">2014-05-20T05:35:00Z</dcterms:modified>
</cp:coreProperties>
</file>